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59"/>
        <w:gridCol w:w="3827"/>
        <w:gridCol w:w="851"/>
        <w:gridCol w:w="1559"/>
        <w:gridCol w:w="1276"/>
        <w:gridCol w:w="1559"/>
        <w:gridCol w:w="898"/>
      </w:tblGrid>
      <w:tr w:rsidR="00CD3178" w:rsidRPr="00BE6D5F" w:rsidTr="005226EC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5226EC" w:rsidRPr="00BE6D5F" w:rsidTr="005226EC">
        <w:trPr>
          <w:trHeight w:val="399"/>
        </w:trPr>
        <w:tc>
          <w:tcPr>
            <w:tcW w:w="709" w:type="dxa"/>
            <w:vMerge w:val="restart"/>
          </w:tcPr>
          <w:p w:rsidR="005226EC" w:rsidRDefault="005226EC" w:rsidP="005226EC">
            <w:pPr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5226EC" w:rsidRDefault="005226EC" w:rsidP="005226EC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5226EC" w:rsidRDefault="005226EC" w:rsidP="005226EC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226EC" w:rsidRPr="00DB2A36" w:rsidRDefault="005226EC" w:rsidP="00612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612FE1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.0</w:t>
            </w:r>
            <w:r w:rsidR="00612FE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5226EC" w:rsidRPr="000151AF" w:rsidRDefault="005226EC" w:rsidP="005226EC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827" w:type="dxa"/>
          </w:tcPr>
          <w:p w:rsidR="005226EC" w:rsidRPr="00EB4FAA" w:rsidRDefault="005226EC" w:rsidP="005226EC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5226EC" w:rsidRPr="00612FE1" w:rsidRDefault="00612FE1" w:rsidP="005226E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</w:tcPr>
          <w:p w:rsidR="005226EC" w:rsidRPr="000151AF" w:rsidRDefault="005226EC" w:rsidP="005226EC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</w:tcPr>
          <w:p w:rsidR="005226EC" w:rsidRPr="000151AF" w:rsidRDefault="005226EC" w:rsidP="005226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5226EC" w:rsidRDefault="005226EC" w:rsidP="005226EC">
            <w:pPr>
              <w:jc w:val="center"/>
            </w:pPr>
            <w:r w:rsidRPr="00722DF4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</w:tcPr>
          <w:p w:rsidR="005226EC" w:rsidRPr="00380A93" w:rsidRDefault="005226EC" w:rsidP="005226EC">
            <w:pPr>
              <w:jc w:val="center"/>
              <w:rPr>
                <w:bCs/>
              </w:rPr>
            </w:pPr>
          </w:p>
        </w:tc>
      </w:tr>
      <w:tr w:rsidR="005226EC" w:rsidRPr="00BE6D5F" w:rsidTr="005226EC">
        <w:trPr>
          <w:trHeight w:val="405"/>
        </w:trPr>
        <w:tc>
          <w:tcPr>
            <w:tcW w:w="709" w:type="dxa"/>
            <w:vMerge/>
          </w:tcPr>
          <w:p w:rsidR="005226EC" w:rsidRDefault="005226EC" w:rsidP="005226EC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5226EC" w:rsidRDefault="005226EC" w:rsidP="005226EC">
            <w:pPr>
              <w:jc w:val="center"/>
            </w:pPr>
          </w:p>
        </w:tc>
        <w:tc>
          <w:tcPr>
            <w:tcW w:w="850" w:type="dxa"/>
            <w:vMerge/>
          </w:tcPr>
          <w:p w:rsidR="005226EC" w:rsidRDefault="005226EC" w:rsidP="005226EC">
            <w:pPr>
              <w:jc w:val="center"/>
            </w:pPr>
          </w:p>
        </w:tc>
        <w:tc>
          <w:tcPr>
            <w:tcW w:w="1418" w:type="dxa"/>
            <w:vMerge/>
          </w:tcPr>
          <w:p w:rsidR="005226EC" w:rsidRPr="00DB2A36" w:rsidRDefault="005226EC" w:rsidP="00522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26EC" w:rsidRPr="000151AF" w:rsidRDefault="005226EC" w:rsidP="005226EC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827" w:type="dxa"/>
          </w:tcPr>
          <w:p w:rsidR="005226EC" w:rsidRPr="00DB2A36" w:rsidRDefault="005226EC" w:rsidP="005226EC">
            <w:pPr>
              <w:rPr>
                <w:rFonts w:ascii="Times New Roman" w:hAnsi="Times New Roman"/>
                <w:color w:val="000000"/>
              </w:rPr>
            </w:pPr>
            <w:r w:rsidRPr="00DB2A36">
              <w:rPr>
                <w:rFonts w:ascii="Times New Roman" w:hAnsi="Times New Roman"/>
                <w:color w:val="000000"/>
              </w:rPr>
              <w:t>Костюм однобортный полушерстяной (пиджак + 2-е брюк) мужской</w:t>
            </w:r>
          </w:p>
        </w:tc>
        <w:tc>
          <w:tcPr>
            <w:tcW w:w="851" w:type="dxa"/>
          </w:tcPr>
          <w:p w:rsidR="005226EC" w:rsidRPr="00FB3471" w:rsidRDefault="005226EC" w:rsidP="005226E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:rsidR="005226EC" w:rsidRDefault="005226EC" w:rsidP="005226EC">
            <w:pPr>
              <w:jc w:val="center"/>
            </w:pPr>
            <w:r w:rsidRPr="00133594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</w:tcPr>
          <w:p w:rsidR="005226EC" w:rsidRPr="009A5C22" w:rsidRDefault="005226EC" w:rsidP="005226EC">
            <w:pPr>
              <w:jc w:val="right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>19 800,00</w:t>
            </w:r>
          </w:p>
        </w:tc>
        <w:tc>
          <w:tcPr>
            <w:tcW w:w="1559" w:type="dxa"/>
          </w:tcPr>
          <w:p w:rsidR="005226EC" w:rsidRDefault="005226EC" w:rsidP="005226EC">
            <w:pPr>
              <w:jc w:val="center"/>
            </w:pPr>
            <w:r w:rsidRPr="00722DF4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</w:tcPr>
          <w:p w:rsidR="005226EC" w:rsidRPr="00380A93" w:rsidRDefault="005226EC" w:rsidP="005226EC">
            <w:pPr>
              <w:jc w:val="center"/>
              <w:rPr>
                <w:bCs/>
              </w:rPr>
            </w:pPr>
          </w:p>
        </w:tc>
      </w:tr>
      <w:tr w:rsidR="00612FE1" w:rsidRPr="00426231" w:rsidTr="005226EC">
        <w:trPr>
          <w:trHeight w:val="405"/>
        </w:trPr>
        <w:tc>
          <w:tcPr>
            <w:tcW w:w="709" w:type="dxa"/>
            <w:vMerge/>
            <w:vAlign w:val="center"/>
          </w:tcPr>
          <w:p w:rsidR="00612FE1" w:rsidRPr="00426231" w:rsidRDefault="00612FE1" w:rsidP="00612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12FE1" w:rsidRPr="00DB2A36" w:rsidRDefault="00612FE1" w:rsidP="00612FE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12FE1" w:rsidRPr="00426231" w:rsidRDefault="00612FE1" w:rsidP="00612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12FE1" w:rsidRPr="00426231" w:rsidRDefault="00612FE1" w:rsidP="00612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2FE1" w:rsidRPr="000151AF" w:rsidRDefault="00612FE1" w:rsidP="00612FE1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14.13.32.110</w:t>
            </w:r>
          </w:p>
        </w:tc>
        <w:tc>
          <w:tcPr>
            <w:tcW w:w="3827" w:type="dxa"/>
          </w:tcPr>
          <w:p w:rsidR="00612FE1" w:rsidRPr="00EB4FAA" w:rsidRDefault="00612FE1" w:rsidP="00612FE1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полушерстяной (жакет, жилет, 2 юбки) женский</w:t>
            </w:r>
          </w:p>
        </w:tc>
        <w:tc>
          <w:tcPr>
            <w:tcW w:w="851" w:type="dxa"/>
          </w:tcPr>
          <w:p w:rsidR="00612FE1" w:rsidRPr="000151AF" w:rsidRDefault="00612FE1" w:rsidP="00612F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12FE1" w:rsidRPr="000151AF" w:rsidRDefault="00612FE1" w:rsidP="00612FE1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612FE1" w:rsidRPr="000151AF" w:rsidRDefault="00612FE1" w:rsidP="00612FE1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21 720,00</w:t>
            </w:r>
          </w:p>
        </w:tc>
        <w:tc>
          <w:tcPr>
            <w:tcW w:w="1559" w:type="dxa"/>
          </w:tcPr>
          <w:p w:rsidR="00612FE1" w:rsidRPr="00C63099" w:rsidRDefault="00612FE1" w:rsidP="00612FE1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612FE1" w:rsidRPr="00426231" w:rsidRDefault="00612FE1" w:rsidP="00612FE1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5226E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52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52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386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A5C22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E3943">
        <w:rPr>
          <w:sz w:val="26"/>
          <w:szCs w:val="26"/>
        </w:rPr>
        <w:t>0</w:t>
      </w:r>
      <w:r w:rsidR="005226EC">
        <w:rPr>
          <w:sz w:val="26"/>
          <w:szCs w:val="26"/>
        </w:rPr>
        <w:t>7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9E3943">
        <w:rPr>
          <w:sz w:val="26"/>
          <w:szCs w:val="26"/>
        </w:rPr>
        <w:t>4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226EC"/>
    <w:rsid w:val="00554587"/>
    <w:rsid w:val="00557D13"/>
    <w:rsid w:val="005921E2"/>
    <w:rsid w:val="005A5277"/>
    <w:rsid w:val="005A7E7D"/>
    <w:rsid w:val="005B4A26"/>
    <w:rsid w:val="005C68D0"/>
    <w:rsid w:val="005D4DA9"/>
    <w:rsid w:val="00612FE1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17E7E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B3471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AADD-4AA2-40F0-A6EA-93C5A287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29</cp:revision>
  <cp:lastPrinted>2023-03-06T13:25:00Z</cp:lastPrinted>
  <dcterms:created xsi:type="dcterms:W3CDTF">2022-07-04T12:51:00Z</dcterms:created>
  <dcterms:modified xsi:type="dcterms:W3CDTF">2023-04-07T07:28:00Z</dcterms:modified>
</cp:coreProperties>
</file>